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1F" w:rsidRDefault="00D50E1F" w:rsidP="00863778">
      <w:pPr>
        <w:spacing w:after="160" w:line="168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دانشجویان در حال تحصیل </w:t>
      </w:r>
      <w:r w:rsidR="00822941">
        <w:rPr>
          <w:rFonts w:cs="B Titr" w:hint="cs"/>
          <w:b/>
          <w:bCs/>
          <w:rtl/>
          <w:lang w:bidi="fa-IR"/>
        </w:rPr>
        <w:t>کارشناسی ارشد</w:t>
      </w:r>
      <w:r>
        <w:rPr>
          <w:rFonts w:cs="B Titr" w:hint="cs"/>
          <w:b/>
          <w:bCs/>
          <w:rtl/>
          <w:lang w:bidi="fa-IR"/>
        </w:rPr>
        <w:t xml:space="preserve"> گروه </w:t>
      </w:r>
      <w:r w:rsidR="00863778">
        <w:rPr>
          <w:rFonts w:cs="B Titr" w:hint="cs"/>
          <w:b/>
          <w:bCs/>
          <w:rtl/>
          <w:lang w:bidi="fa-IR"/>
        </w:rPr>
        <w:t>تغذیه بالینی</w:t>
      </w:r>
    </w:p>
    <w:p w:rsidR="00D50E1F" w:rsidRDefault="00D50E1F" w:rsidP="00863778">
      <w:pPr>
        <w:spacing w:line="168" w:lineRule="auto"/>
      </w:pPr>
    </w:p>
    <w:tbl>
      <w:tblPr>
        <w:tblpPr w:leftFromText="180" w:rightFromText="180" w:vertAnchor="text" w:horzAnchor="page" w:tblpXSpec="center" w:tblpY="547"/>
        <w:bidiVisual/>
        <w:tblW w:w="14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909"/>
        <w:gridCol w:w="1134"/>
        <w:gridCol w:w="794"/>
        <w:gridCol w:w="907"/>
        <w:gridCol w:w="2403"/>
        <w:gridCol w:w="1075"/>
        <w:gridCol w:w="1560"/>
        <w:gridCol w:w="1417"/>
        <w:gridCol w:w="1417"/>
        <w:gridCol w:w="1418"/>
      </w:tblGrid>
      <w:tr w:rsidR="005A1B33" w:rsidRPr="00C95E52" w:rsidTr="00863778">
        <w:tc>
          <w:tcPr>
            <w:tcW w:w="860" w:type="dxa"/>
            <w:tcBorders>
              <w:top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383BDD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دانشجو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رشته تحصیلی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مقطع تحصیلی</w:t>
            </w: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ورودی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تصویب پروپوزال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راهنما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استاد مشاور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5A1B33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C95E5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دانشجویی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CCECFF"/>
            <w:vAlign w:val="center"/>
          </w:tcPr>
          <w:p w:rsidR="005A1B33" w:rsidRPr="00C95E52" w:rsidRDefault="00863778" w:rsidP="00863778">
            <w:pPr>
              <w:spacing w:line="168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شماره تماس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مهديه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خباز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>كوچه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>قاضي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اثر مکمل یاری سلنیت و مخمر غنی سلنیت سدیم  بر الگوی لیپیدی و وضعیت اکسیداتیو در بیماران عروق کرونری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sz w:val="18"/>
                <w:szCs w:val="18"/>
                <w:rtl/>
                <w:lang w:bidi="fa-IR"/>
              </w:rPr>
              <w:t>19/01/1398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طریقت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غفاری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9617196305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D3B98" w:rsidRPr="00863778" w:rsidRDefault="00C854DA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ascii="Calibri" w:eastAsia="Calibri" w:hAnsi="Calibri" w:cs="B Koodak"/>
                <w:i/>
                <w:iCs/>
                <w:sz w:val="18"/>
                <w:szCs w:val="18"/>
                <w:rtl/>
              </w:rPr>
              <w:t>09379381172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ندا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محمدي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>سيما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بررسی ارتباط شاخص التهابی غذایی و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Micro-RNA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های التهابی در زنان یائسه مبتلا و غیر مبتلا به پوکی استخوان اولیه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26/6/97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استادرحیمی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عزیزه فرشباف خلیلی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9617196307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3B98" w:rsidRPr="00863778" w:rsidRDefault="00C854DA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/>
                <w:i/>
                <w:iCs/>
                <w:sz w:val="18"/>
                <w:szCs w:val="18"/>
                <w:rtl/>
              </w:rPr>
              <w:t>09369293348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الهام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ميرزائي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ارتباط سطح سرمی فاکتور رشد فیبروبلاستی 21 () با شاخصهای متابولیک ، شاخصهای وضعیت تغذیه ای میزان انرژی متابولیسم پایه ، افسردگی و کیفیت زندگی بیماران دیابتی نوع 2 و افراد با وزن طبیعی و چاق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</w:p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</w:p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19/01/1398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قریشی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پ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اهو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961171963003</w:t>
            </w:r>
          </w:p>
        </w:tc>
        <w:tc>
          <w:tcPr>
            <w:tcW w:w="1418" w:type="dxa"/>
          </w:tcPr>
          <w:p w:rsidR="00ED3B98" w:rsidRPr="00863778" w:rsidRDefault="00C854DA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/>
                <w:i/>
                <w:iCs/>
                <w:sz w:val="18"/>
                <w:szCs w:val="18"/>
                <w:rtl/>
              </w:rPr>
              <w:t>09331067208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اميد محمد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توكلي  روزبهاني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عصاره روغن سیاه دانه بر سطح پلاسمایی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VCAM-1 ,ICAM-1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پارامترهای متابولیک، اکسیداتیو و وضعیت تغذیه ای در مبتلایان به بیماری عروق کرونر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09/02/1398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علیزاده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محسن عباس نژاد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9714149007</w:t>
            </w:r>
          </w:p>
        </w:tc>
        <w:tc>
          <w:tcPr>
            <w:tcW w:w="1418" w:type="dxa"/>
            <w:vAlign w:val="center"/>
          </w:tcPr>
          <w:p w:rsidR="00ED3B98" w:rsidRPr="00863778" w:rsidRDefault="00C854DA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09378875707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الهام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زارعي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تاثیر مکمل کور کومین بر فاکتورهای انعقادی، فاکتور ضدالتهابی و نمره فیزیولوژیک حاد ساده شده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(SAPS)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در بیماران مبتلا به سندروم پاسخ التهابی سیستمیک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4/5/97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طریقت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عطا محمود پور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961414905</w:t>
            </w:r>
          </w:p>
        </w:tc>
        <w:tc>
          <w:tcPr>
            <w:tcW w:w="1418" w:type="dxa"/>
          </w:tcPr>
          <w:p w:rsidR="00ED3B98" w:rsidRPr="00863778" w:rsidRDefault="00C854DA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/>
                <w:i/>
                <w:iCs/>
                <w:sz w:val="18"/>
                <w:szCs w:val="18"/>
                <w:rtl/>
              </w:rPr>
              <w:t>09177345026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رفعت بحريني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علوم تغذیه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میوه گیاه بامیه بر پروفایل لیپیدی ، شاخصهای عملکرد کلیه ، بیان ژنهای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RAGEs ,ICAM,I1,1β,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سطح سرمی </w:t>
            </w:r>
            <w:proofErr w:type="spellStart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sRAGE</w:t>
            </w:r>
            <w:proofErr w:type="spellEnd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در بیماران مبتلا به نفروپاتی دیابتی 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01/07/1398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مریم ثقفی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دکتر محمد رضا 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اردلان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دکتری تخصصی نفرولوژی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9714250001</w:t>
            </w:r>
          </w:p>
        </w:tc>
        <w:tc>
          <w:tcPr>
            <w:tcW w:w="1418" w:type="dxa"/>
          </w:tcPr>
          <w:p w:rsidR="00ED3B98" w:rsidRPr="00863778" w:rsidRDefault="00C854DA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09137607255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پانيذ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انوري  فرد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  <w:lang w:bidi="fa-IR"/>
              </w:rPr>
              <w:t>تاثیر مکمل یاری پروپولیس ایرانی بر پروتئین‌اوری، حجم ادرار 24 ساعته، کراتینین سرم، تعادل پراکسیدان-آنتی اکسیدان، وضعیت گلایسمیک، کیفیت زندگی و فشار خون در افراد مبتلا به بیماری مزمن کلیوی: کارآزمایی بالینی تصادفی شاهددار دو سو کور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11/09/1398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قریشی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استاد رحیمی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محمدرضا اردلان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9714149001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09354768803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ميلاد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حسن  خاني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Hlk15729478"/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اولئوئیل اتانول آمید بر سطح بیان ژنهای مسیر پیروپتوز (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TLR4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NLRP3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،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CASPASEL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IL18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)در سلولهای تک هسته ای خون محیطی بیماران بزرگسال چاق مبتلا به کبد چرب غیر الکلی : کارآزمائی بالینی کنترل شده تصادفی دوسوکور</w:t>
            </w:r>
            <w:bookmarkEnd w:id="0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10/05/1398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دکتر استاد رح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مریم ثقفی اصل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ندا روشن روان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9714149002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/>
                <w:sz w:val="18"/>
                <w:szCs w:val="18"/>
                <w:rtl/>
              </w:rPr>
              <w:tab/>
            </w:r>
            <w:r w:rsidRPr="00863778">
              <w:rPr>
                <w:rFonts w:ascii="Calibri" w:eastAsia="Calibri" w:hAnsi="Calibri" w:cs="B Koodak"/>
                <w:sz w:val="18"/>
                <w:szCs w:val="18"/>
                <w:rtl/>
              </w:rPr>
              <w:tab/>
            </w: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09148522519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عليرضا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رحماني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روغن سیاه دانه بر شاخصهای عملکرد کلیه ، شاخصهای قند خون ، 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ف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زندگ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افسردگ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و وضعیت حافظه در  بیماران دیابتی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ESRD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تحت درمان با همودیالیز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1398/07/01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طریقت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نیک نفس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ناصری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9714149003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09362197833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هليا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رستمخاني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زنجب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تعادل پ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-آنت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اکس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دان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شاخص ها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گلا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همود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ابت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فرم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ادداشت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خوراک دو روزه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24/05/1398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خانم دکتر قر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ی 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استاد راهنمای اول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آقای دکتر نیک نفس 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9714149004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09309430922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مريم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عنبري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تاث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ر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مکمل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ار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پروپول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س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ران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بر آلبوم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ن‌اور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اوره، کل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رانس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کرات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ن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ن،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وضع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ت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التهاب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ل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پ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د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و تغذ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در افراد مبتلا به ب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مار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مزمن کل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و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>: کارآزما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بال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 w:hint="eastAsia"/>
                <w:sz w:val="18"/>
                <w:szCs w:val="18"/>
                <w:rtl/>
              </w:rPr>
              <w:t>ن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تصادف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شاهددار دوسوکور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11/09/1398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استاد رحیمی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خانم دکتر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زهره قر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محمدرضا اردلان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9714149005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09101611148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پريسا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ويسي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زنجب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فاکتورها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التهاب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proofErr w:type="spellStart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hs</w:t>
            </w:r>
            <w:proofErr w:type="spellEnd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-CRP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) و 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IL6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NLR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PLR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)، پروفا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پ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وضع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تغذ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همود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زد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ابت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24/05/1398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خانم دکتر قر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ی 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استاد راهنمای اول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آقای دکتر نیک نفس 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9714149006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09191654144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مهسا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ميريان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بررسی اثر مکمل غذایی پروپولیس بر دریافت غذایی،کیفیت زندگی و شدت بیماری در مبتلایان به سندرم روده تحریک پذیر( بر اساس معیار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Rome  </w:t>
            </w:r>
            <w:r w:rsidRPr="00863778">
              <w:rPr>
                <w:rFonts w:cs="B Koodak"/>
                <w:b/>
                <w:bCs/>
                <w:i/>
                <w:iCs/>
                <w:sz w:val="18"/>
                <w:szCs w:val="18"/>
                <w:lang w:bidi="fa-IR"/>
              </w:rPr>
              <w:t>IV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): یک کارآزمایی دوسوکور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19/02/1398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دکتر استاد رح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محمدرضا عباسپور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پژمان علوی نژاد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17/04/98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9714149008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09166152841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 xml:space="preserve">محمد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ناعمي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تغذیه بالینی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97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اولئوئیل اتانول آمید بر سطح سرمی پروتئین متصل شونده به لیپو پلی ساکارید و بیان ژنهای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MYD88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TRIF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و کاسپاز 8 و اینترلوکین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β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-1 در سلولهای تک هسته ای خون محیطی بیماران بزرگسال چاق مبتلا به کبد چرب غیر الکلی : کارآزمایی بالینی کنترل شده تصادفی دو سو کور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10/05/1398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دکتر استاد رح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مریم ثقفی اصل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ندا روشن روان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t>9714149009</w:t>
            </w:r>
          </w:p>
        </w:tc>
        <w:tc>
          <w:tcPr>
            <w:tcW w:w="1418" w:type="dxa"/>
          </w:tcPr>
          <w:p w:rsidR="00ED3B98" w:rsidRPr="00863778" w:rsidRDefault="00CF00E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</w:rPr>
              <w:t>09141025847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قرباني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كفترودي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سحر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علوم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1" w:name="_Hlk62543860"/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ارتباط الگوهای غذایی و نمایه کیفیت تغذیه ای با پیامد های مربوط به بارداری و تولد نوزاد در شمال ایران</w:t>
            </w:r>
            <w:bookmarkEnd w:id="1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06/11/1399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مریم ثقفی اصل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سودابه کاظمی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981425005</w:t>
            </w:r>
          </w:p>
        </w:tc>
        <w:tc>
          <w:tcPr>
            <w:tcW w:w="1418" w:type="dxa"/>
          </w:tcPr>
          <w:p w:rsidR="00F57004" w:rsidRPr="00863778" w:rsidRDefault="00550B66" w:rsidP="00863778">
            <w:pPr>
              <w:spacing w:line="168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LINK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Excel.Sheet.12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"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F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:\\تزر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 w:hint="eastAsia"/>
                <w:sz w:val="18"/>
                <w:szCs w:val="18"/>
                <w:rtl/>
              </w:rPr>
              <w:instrText>ق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واکسن.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xlsx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" "کارشناس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ارشد!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R52C6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" </w:instrText>
            </w:r>
            <w:r w:rsidRPr="00863778">
              <w:rPr>
                <w:rFonts w:cs="B Koodak"/>
                <w:sz w:val="18"/>
                <w:szCs w:val="18"/>
              </w:rPr>
              <w:instrText>\a \f 4 \h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863778" w:rsidRPr="00863778">
              <w:rPr>
                <w:rFonts w:cs="B Koodak"/>
                <w:sz w:val="18"/>
                <w:szCs w:val="18"/>
              </w:rPr>
              <w:instrText>MERGEFORMAT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F57004" w:rsidRPr="00863778" w:rsidRDefault="00F57004" w:rsidP="00863778">
            <w:pPr>
              <w:bidi w:val="0"/>
              <w:spacing w:line="168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F57004">
              <w:rPr>
                <w:rFonts w:ascii="Calibri" w:hAnsi="Calibri" w:cs="B Koodak" w:hint="cs"/>
                <w:color w:val="000000"/>
                <w:sz w:val="18"/>
                <w:szCs w:val="18"/>
              </w:rPr>
              <w:t>09119380369</w:t>
            </w:r>
          </w:p>
          <w:p w:rsidR="00ED3B98" w:rsidRPr="00863778" w:rsidRDefault="00550B66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909" w:type="dxa"/>
            <w:shd w:val="clear" w:color="auto" w:fill="FFFFFF" w:themeFill="background1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چابك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سفر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مريم</w:t>
            </w:r>
          </w:p>
        </w:tc>
        <w:tc>
          <w:tcPr>
            <w:tcW w:w="1134" w:type="dxa"/>
            <w:shd w:val="clear" w:color="auto" w:fill="FFFFFF" w:themeFill="background1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مهر 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آستاگزانتین  بر سطوح سرمی مهار کننده فاکتور فعال کننده پلاسمینوژن نوع 1 ،ترومبوکسان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B2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،و پارامترهای اکسیداتیو در مبتلایان به بیماری عروق کرونر 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27/05/1399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محمد علیزاده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بهرام سهرابی</w:t>
            </w:r>
          </w:p>
        </w:tc>
        <w:tc>
          <w:tcPr>
            <w:tcW w:w="1417" w:type="dxa"/>
            <w:shd w:val="clear" w:color="auto" w:fill="FFFFFF" w:themeFill="background1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9814149001</w:t>
            </w:r>
          </w:p>
        </w:tc>
        <w:tc>
          <w:tcPr>
            <w:tcW w:w="1418" w:type="dxa"/>
          </w:tcPr>
          <w:p w:rsidR="00F57004" w:rsidRPr="00863778" w:rsidRDefault="00550B66" w:rsidP="00863778">
            <w:pPr>
              <w:spacing w:line="168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LINK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Excel.Sheet.12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"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F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:\\تزر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 w:hint="eastAsia"/>
                <w:sz w:val="18"/>
                <w:szCs w:val="18"/>
                <w:rtl/>
              </w:rPr>
              <w:instrText>ق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واکسن.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xlsx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" "کارشناس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ارشد!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R41C6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" </w:instrText>
            </w:r>
            <w:r w:rsidRPr="00863778">
              <w:rPr>
                <w:rFonts w:cs="B Koodak"/>
                <w:sz w:val="18"/>
                <w:szCs w:val="18"/>
              </w:rPr>
              <w:instrText>\a \f 4 \h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863778" w:rsidRPr="00863778">
              <w:rPr>
                <w:rFonts w:cs="B Koodak"/>
                <w:sz w:val="18"/>
                <w:szCs w:val="18"/>
              </w:rPr>
              <w:instrText>MERGEFORMAT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F57004" w:rsidRPr="00863778" w:rsidRDefault="00F57004" w:rsidP="00863778">
            <w:pPr>
              <w:bidi w:val="0"/>
              <w:spacing w:line="168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F57004">
              <w:rPr>
                <w:rFonts w:ascii="Calibri" w:hAnsi="Calibri" w:cs="B Koodak" w:hint="cs"/>
                <w:color w:val="000000"/>
                <w:sz w:val="18"/>
                <w:szCs w:val="18"/>
              </w:rPr>
              <w:t>09117624354</w:t>
            </w:r>
          </w:p>
          <w:p w:rsidR="00ED3B98" w:rsidRPr="00863778" w:rsidRDefault="00550B66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17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چهره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گشاشيشوان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فاطمه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2" w:name="_Hlk64873307"/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تاثیر مکمل یاری عصاره خشک بذر شنبلیله بر شاخصهای قندخون ، الگوی لیپیدی ، اشتها ، میزان دریافت انرژی و ریز مغذی ها و استرس اکسیداتیو در بیماران مبتلا به دیابت نوع2</w:t>
            </w:r>
            <w:bookmarkEnd w:id="2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27/11/1399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علی طریقت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مجید مبصری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9814149002</w:t>
            </w:r>
          </w:p>
        </w:tc>
        <w:tc>
          <w:tcPr>
            <w:tcW w:w="1418" w:type="dxa"/>
          </w:tcPr>
          <w:p w:rsidR="00F57004" w:rsidRPr="00863778" w:rsidRDefault="00550B66" w:rsidP="00863778">
            <w:pPr>
              <w:spacing w:line="168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LINK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Excel.Sheet.12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"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F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:\\تزر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 w:hint="eastAsia"/>
                <w:sz w:val="18"/>
                <w:szCs w:val="18"/>
                <w:rtl/>
              </w:rPr>
              <w:instrText>ق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واکسن.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xlsx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" "کارشناس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ارشد!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R42C6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" </w:instrText>
            </w:r>
            <w:r w:rsidRPr="00863778">
              <w:rPr>
                <w:rFonts w:cs="B Koodak"/>
                <w:sz w:val="18"/>
                <w:szCs w:val="18"/>
              </w:rPr>
              <w:instrText>\a \f 4 \h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863778" w:rsidRPr="00863778">
              <w:rPr>
                <w:rFonts w:cs="B Koodak"/>
                <w:sz w:val="18"/>
                <w:szCs w:val="18"/>
              </w:rPr>
              <w:instrText>MERGEFORMAT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F57004" w:rsidRPr="00863778" w:rsidRDefault="00F57004" w:rsidP="00863778">
            <w:pPr>
              <w:bidi w:val="0"/>
              <w:spacing w:line="168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F57004">
              <w:rPr>
                <w:rFonts w:ascii="Calibri" w:hAnsi="Calibri" w:cs="B Koodak" w:hint="cs"/>
                <w:color w:val="000000"/>
                <w:sz w:val="18"/>
                <w:szCs w:val="18"/>
              </w:rPr>
              <w:t>09146114837</w:t>
            </w:r>
          </w:p>
          <w:p w:rsidR="00ED3B98" w:rsidRPr="00863778" w:rsidRDefault="00550B66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909" w:type="dxa"/>
            <w:shd w:val="clear" w:color="auto" w:fill="FFFFFF" w:themeFill="background1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حيدري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مرضيه</w:t>
            </w:r>
          </w:p>
        </w:tc>
        <w:tc>
          <w:tcPr>
            <w:tcW w:w="1134" w:type="dxa"/>
            <w:shd w:val="clear" w:color="auto" w:fill="FFFFFF" w:themeFill="background1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 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تاثیر مکمل یاری آستاگزانتین بر سطوح سرمی سیرتوئین یک، فاکتور نکروزدهنده تومور آلفا، پارامتر های متابولیکی و وضعیت تغذیه ای درمبتلایان به بیماری عروق کرونر</w:t>
            </w: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27/05/1399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محمد علیزاده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بهرام سهرابی</w:t>
            </w:r>
          </w:p>
        </w:tc>
        <w:tc>
          <w:tcPr>
            <w:tcW w:w="1417" w:type="dxa"/>
            <w:shd w:val="clear" w:color="auto" w:fill="FFFFFF" w:themeFill="background1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9814149003</w:t>
            </w:r>
          </w:p>
        </w:tc>
        <w:tc>
          <w:tcPr>
            <w:tcW w:w="1418" w:type="dxa"/>
          </w:tcPr>
          <w:p w:rsidR="00550B66" w:rsidRPr="00863778" w:rsidRDefault="00550B66" w:rsidP="00863778">
            <w:pPr>
              <w:bidi w:val="0"/>
              <w:spacing w:line="168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863778">
              <w:rPr>
                <w:rFonts w:ascii="Calibri" w:hAnsi="Calibri" w:cs="B Koodak" w:hint="cs"/>
                <w:color w:val="000000"/>
                <w:sz w:val="18"/>
                <w:szCs w:val="18"/>
              </w:rPr>
              <w:t>09143408387</w:t>
            </w:r>
          </w:p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سررشته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داري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مهرنوش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3" w:name="_Hlk50450716"/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بررسی مکمل لوتئین بر سطوح سرمی آدیپونکتین ، لپتین، و وضعیت استرس اکسیداتیو در افراد چاق تخت درمان با رژیم غذایی کم کالری</w:t>
            </w:r>
            <w:bookmarkEnd w:id="3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17/06/1399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زهره قریشی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9814149004</w:t>
            </w:r>
          </w:p>
        </w:tc>
        <w:tc>
          <w:tcPr>
            <w:tcW w:w="1418" w:type="dxa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صفائي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احسان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4" w:name="_Hlk58672003"/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تاث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مکمل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عصاره خشک شده 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وه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اه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بام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(</w:t>
            </w:r>
            <w:proofErr w:type="spellStart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Abelmoschus</w:t>
            </w:r>
            <w:proofErr w:type="spellEnd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 </w:t>
            </w:r>
            <w:proofErr w:type="spellStart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esculentus</w:t>
            </w:r>
            <w:proofErr w:type="spellEnd"/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 L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.) بر سطوح سرم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فاکتورها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مرتبط با اتوفاژ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ب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ژن‌ها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ATG-5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LC3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ULK-1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>Beclin-1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ب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ماران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مبتلا به نفروپات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ابت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: کارازما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بال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کنترل شده سه سو کور</w:t>
            </w:r>
            <w:bookmarkEnd w:id="4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17/09/99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مر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ثقف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اصل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وح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ده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صدرا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9814149005</w:t>
            </w:r>
          </w:p>
        </w:tc>
        <w:tc>
          <w:tcPr>
            <w:tcW w:w="1418" w:type="dxa"/>
          </w:tcPr>
          <w:p w:rsidR="00F57004" w:rsidRPr="00863778" w:rsidRDefault="00550B66" w:rsidP="00863778">
            <w:pPr>
              <w:spacing w:line="168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LINK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Excel.Sheet.12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"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F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:\\تزر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 w:hint="eastAsia"/>
                <w:sz w:val="18"/>
                <w:szCs w:val="18"/>
                <w:rtl/>
              </w:rPr>
              <w:instrText>ق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واکسن.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xlsx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>" "کارشناس</w:instrText>
            </w:r>
            <w:r w:rsidR="00F57004" w:rsidRPr="00863778">
              <w:rPr>
                <w:rFonts w:cs="B Koodak" w:hint="cs"/>
                <w:sz w:val="18"/>
                <w:szCs w:val="18"/>
                <w:rtl/>
              </w:rPr>
              <w:instrText>ی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 ارشد!</w:instrText>
            </w:r>
            <w:r w:rsidR="00F57004" w:rsidRPr="00863778">
              <w:rPr>
                <w:rFonts w:cs="B Koodak"/>
                <w:sz w:val="18"/>
                <w:szCs w:val="18"/>
              </w:rPr>
              <w:instrText>R44C6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instrText xml:space="preserve">" </w:instrText>
            </w:r>
            <w:r w:rsidRPr="00863778">
              <w:rPr>
                <w:rFonts w:cs="B Koodak"/>
                <w:sz w:val="18"/>
                <w:szCs w:val="18"/>
              </w:rPr>
              <w:instrText>\a \f 4 \h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863778" w:rsidRPr="00863778">
              <w:rPr>
                <w:rFonts w:cs="B Koodak"/>
                <w:sz w:val="18"/>
                <w:szCs w:val="18"/>
              </w:rPr>
              <w:instrText>MERGEFORMAT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F57004" w:rsidRPr="00863778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F57004" w:rsidRPr="00863778" w:rsidRDefault="00F57004" w:rsidP="00863778">
            <w:pPr>
              <w:bidi w:val="0"/>
              <w:spacing w:line="168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F57004">
              <w:rPr>
                <w:rFonts w:ascii="Calibri" w:hAnsi="Calibri" w:cs="B Koodak" w:hint="cs"/>
                <w:color w:val="000000"/>
                <w:sz w:val="18"/>
                <w:szCs w:val="18"/>
              </w:rPr>
              <w:t>09037415906</w:t>
            </w:r>
          </w:p>
          <w:p w:rsidR="00ED3B98" w:rsidRPr="00863778" w:rsidRDefault="00550B66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فخر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لاله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5" w:name="_Hlk64879616"/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تاثیر مکمل یاری عصاره خشک بذر شنبلیله بر ترکیب بدن ،فشار خون ،آدیپونکین ، </w:t>
            </w:r>
            <w:r w:rsidRPr="00863778">
              <w:rPr>
                <w:rFonts w:cs="B Koodak"/>
                <w:b/>
                <w:bCs/>
                <w:sz w:val="18"/>
                <w:szCs w:val="18"/>
                <w:lang w:bidi="fa-IR"/>
              </w:rPr>
              <w:t xml:space="preserve">IL-1β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و افسردگی  در بیماران مبتلا به دیابت نوع2</w:t>
            </w:r>
            <w:bookmarkEnd w:id="5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27/11/1399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علی طریقت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دکتر مجید مبصری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9814149006</w:t>
            </w:r>
          </w:p>
        </w:tc>
        <w:tc>
          <w:tcPr>
            <w:tcW w:w="1418" w:type="dxa"/>
          </w:tcPr>
          <w:p w:rsidR="00ED3B98" w:rsidRPr="00863778" w:rsidRDefault="0075064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09141083002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فياضي</w:t>
            </w:r>
            <w:r w:rsidRPr="00863778">
              <w:rPr>
                <w:rFonts w:cs="B Koodak"/>
                <w:sz w:val="18"/>
                <w:szCs w:val="18"/>
                <w:rtl/>
              </w:rPr>
              <w:t>-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فخرالسادات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6" w:name="_Hlk58662415"/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بررس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اثر مکمل 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ار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ملاتون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بر سطح سرم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سفات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و  شاخص حساس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به انسول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در زنان مبتلا به سندروم تخمدان پل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ک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ست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ک</w:t>
            </w:r>
            <w:bookmarkEnd w:id="6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26/08/99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آقا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 xml:space="preserve"> دکتر محمد عل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9814149007</w:t>
            </w:r>
          </w:p>
        </w:tc>
        <w:tc>
          <w:tcPr>
            <w:tcW w:w="1418" w:type="dxa"/>
          </w:tcPr>
          <w:p w:rsidR="00F57004" w:rsidRPr="00863778" w:rsidRDefault="00F57004" w:rsidP="00863778">
            <w:pPr>
              <w:spacing w:line="168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LINK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Excel.Sheet.12 "F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863778">
              <w:rPr>
                <w:rFonts w:cs="B Koodak"/>
                <w:sz w:val="18"/>
                <w:szCs w:val="18"/>
              </w:rPr>
              <w:instrText>xlsx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863778">
              <w:rPr>
                <w:rFonts w:cs="B Koodak"/>
                <w:sz w:val="18"/>
                <w:szCs w:val="18"/>
              </w:rPr>
              <w:instrText>R45C6" \a \f 4 \h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863778" w:rsidRPr="00863778">
              <w:rPr>
                <w:rFonts w:cs="B Koodak"/>
                <w:sz w:val="18"/>
                <w:szCs w:val="18"/>
              </w:rPr>
              <w:instrText>MERGEFORMAT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F57004" w:rsidRPr="00863778" w:rsidRDefault="00F57004" w:rsidP="00863778">
            <w:pPr>
              <w:bidi w:val="0"/>
              <w:spacing w:line="168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F57004">
              <w:rPr>
                <w:rFonts w:ascii="Calibri" w:hAnsi="Calibri" w:cs="B Koodak" w:hint="cs"/>
                <w:color w:val="000000"/>
                <w:sz w:val="18"/>
                <w:szCs w:val="18"/>
              </w:rPr>
              <w:t>09106001699</w:t>
            </w:r>
          </w:p>
          <w:p w:rsidR="00ED3B98" w:rsidRPr="00863778" w:rsidRDefault="00F57004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وثوقي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-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گيتا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 w:hint="cs"/>
                <w:sz w:val="18"/>
                <w:szCs w:val="18"/>
                <w:rtl/>
              </w:rPr>
              <w:t>تغذيه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مهر98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bookmarkStart w:id="7" w:name="_Hlk72751183"/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تاثیر مصرف مکمل بورون بر وضعیت تغذیه ای ، اندازه سنگ کلیه ، بهبود علائم بالینی و برخی شاخص های بیوشیمیایی سرم و ادرار در بیماران مبتلا به نفرولیتیازیس</w:t>
            </w:r>
            <w:bookmarkEnd w:id="7"/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03/03/1400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آقای دکتر علیرضا استادرحیمی</w:t>
            </w:r>
          </w:p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خانم دکتر وحیده ابراهیم زاده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9814149018</w:t>
            </w:r>
          </w:p>
        </w:tc>
        <w:tc>
          <w:tcPr>
            <w:tcW w:w="1418" w:type="dxa"/>
          </w:tcPr>
          <w:p w:rsidR="00ED3B98" w:rsidRPr="00863778" w:rsidRDefault="00550B66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 w:hint="cs"/>
                <w:b/>
                <w:bCs/>
                <w:sz w:val="18"/>
                <w:szCs w:val="18"/>
                <w:rtl/>
              </w:rPr>
              <w:t>09104010287</w:t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جناني  زاويه-سيده  عسل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کارشناس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  <w:lang w:bidi="fa-IR"/>
              </w:rPr>
              <w:t>دکتر ثقفی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9914149003</w:t>
            </w:r>
          </w:p>
        </w:tc>
        <w:tc>
          <w:tcPr>
            <w:tcW w:w="1418" w:type="dxa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اکبري  ناصرکياده-امين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کارشناس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 w:rsidRPr="00863778">
              <w:rPr>
                <w:rFonts w:ascii="Calibri" w:eastAsia="Calibri" w:hAnsi="Calibri" w:cs="B Koodak" w:hint="cs"/>
                <w:sz w:val="18"/>
                <w:szCs w:val="18"/>
                <w:rtl/>
                <w:lang w:bidi="fa-IR"/>
              </w:rPr>
              <w:t>دکتر ثقفی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991414901</w:t>
            </w:r>
          </w:p>
        </w:tc>
        <w:tc>
          <w:tcPr>
            <w:tcW w:w="1418" w:type="dxa"/>
          </w:tcPr>
          <w:p w:rsidR="00F57004" w:rsidRPr="00863778" w:rsidRDefault="00F57004" w:rsidP="00863778">
            <w:pPr>
              <w:spacing w:line="168" w:lineRule="auto"/>
              <w:jc w:val="center"/>
              <w:rPr>
                <w:rFonts w:asciiTheme="minorHAnsi" w:eastAsiaTheme="minorHAnsi" w:hAnsiTheme="minorHAnsi" w:cs="B Koodak"/>
                <w:sz w:val="18"/>
                <w:szCs w:val="18"/>
                <w:lang w:bidi="fa-IR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fldChar w:fldCharType="begin"/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LINK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</w:rPr>
              <w:instrText>Excel.Sheet.12 "F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>:\\تزریق واکسن.</w:instrText>
            </w:r>
            <w:r w:rsidRPr="00863778">
              <w:rPr>
                <w:rFonts w:cs="B Koodak"/>
                <w:sz w:val="18"/>
                <w:szCs w:val="18"/>
              </w:rPr>
              <w:instrText>xlsx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>" "کارشناسی ارشد!</w:instrText>
            </w:r>
            <w:r w:rsidRPr="00863778">
              <w:rPr>
                <w:rFonts w:cs="B Koodak"/>
                <w:sz w:val="18"/>
                <w:szCs w:val="18"/>
              </w:rPr>
              <w:instrText>R73C6" \a \f 4 \h</w:instrText>
            </w:r>
            <w:r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\* </w:instrText>
            </w:r>
            <w:r w:rsidR="00863778" w:rsidRPr="00863778">
              <w:rPr>
                <w:rFonts w:cs="B Koodak"/>
                <w:sz w:val="18"/>
                <w:szCs w:val="18"/>
              </w:rPr>
              <w:instrText>MERGEFORMAT</w:instrText>
            </w:r>
            <w:r w:rsidR="00863778" w:rsidRPr="00863778">
              <w:rPr>
                <w:rFonts w:cs="B Koodak"/>
                <w:sz w:val="18"/>
                <w:szCs w:val="18"/>
                <w:rtl/>
              </w:rPr>
              <w:instrText xml:space="preserve"> </w:instrText>
            </w:r>
            <w:r w:rsidRPr="00863778">
              <w:rPr>
                <w:rFonts w:cs="B Koodak"/>
                <w:sz w:val="18"/>
                <w:szCs w:val="18"/>
                <w:rtl/>
              </w:rPr>
              <w:fldChar w:fldCharType="separate"/>
            </w:r>
          </w:p>
          <w:p w:rsidR="00F57004" w:rsidRPr="00863778" w:rsidRDefault="00F57004" w:rsidP="00863778">
            <w:pPr>
              <w:bidi w:val="0"/>
              <w:spacing w:line="168" w:lineRule="auto"/>
              <w:jc w:val="center"/>
              <w:rPr>
                <w:rFonts w:ascii="Calibri" w:hAnsi="Calibri" w:cs="B Koodak"/>
                <w:color w:val="000000"/>
                <w:sz w:val="18"/>
                <w:szCs w:val="18"/>
              </w:rPr>
            </w:pPr>
            <w:r w:rsidRPr="00F57004">
              <w:rPr>
                <w:rFonts w:ascii="Calibri" w:hAnsi="Calibri" w:cs="B Koodak" w:hint="cs"/>
                <w:color w:val="000000"/>
                <w:sz w:val="18"/>
                <w:szCs w:val="18"/>
              </w:rPr>
              <w:t>09357554900</w:t>
            </w:r>
          </w:p>
          <w:p w:rsidR="00ED3B98" w:rsidRPr="00863778" w:rsidRDefault="00F57004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</w:rPr>
              <w:fldChar w:fldCharType="end"/>
            </w: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هاشمي  جواهري-فاطمه  سادات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تغذيه باليني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کارشناس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استاد رح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i/>
                <w:iCs/>
                <w:sz w:val="18"/>
                <w:szCs w:val="18"/>
                <w:rtl/>
              </w:rPr>
            </w:pPr>
            <w:r w:rsidRPr="00863778">
              <w:rPr>
                <w:rFonts w:cs="B Koodak"/>
                <w:i/>
                <w:iCs/>
                <w:sz w:val="18"/>
                <w:szCs w:val="18"/>
                <w:rtl/>
              </w:rPr>
              <w:t>991414903</w:t>
            </w:r>
          </w:p>
        </w:tc>
        <w:tc>
          <w:tcPr>
            <w:tcW w:w="1418" w:type="dxa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</w:p>
        </w:tc>
      </w:tr>
      <w:tr w:rsidR="00ED3B98" w:rsidRPr="00863778" w:rsidTr="00863778">
        <w:tc>
          <w:tcPr>
            <w:tcW w:w="86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3B98" w:rsidRPr="00863778" w:rsidRDefault="008F1E9B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تقي  زاده  بيلندي-حسين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تغذيه ورزشي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کارشناس</w:t>
            </w:r>
            <w:r w:rsidRPr="00863778">
              <w:rPr>
                <w:rFonts w:cs="B Koodak" w:hint="cs"/>
                <w:sz w:val="18"/>
                <w:szCs w:val="18"/>
                <w:rtl/>
              </w:rPr>
              <w:t>ی</w:t>
            </w:r>
            <w:r w:rsidRPr="00863778">
              <w:rPr>
                <w:rFonts w:cs="B Koodak"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مهر99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ED3B98" w:rsidRPr="00863778" w:rsidRDefault="00ED3B98" w:rsidP="00863778">
            <w:pPr>
              <w:spacing w:line="168" w:lineRule="auto"/>
              <w:rPr>
                <w:rFonts w:cs="B Koodak"/>
                <w:sz w:val="18"/>
                <w:szCs w:val="18"/>
              </w:rPr>
            </w:pPr>
            <w:r w:rsidRPr="00863778"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  <w:t>دکتر استاد رح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863778">
              <w:rPr>
                <w:rFonts w:cs="B Koodak" w:hint="eastAsia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863778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3B98" w:rsidRPr="00863778" w:rsidRDefault="00ED3B98" w:rsidP="00863778">
            <w:pPr>
              <w:bidi w:val="0"/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3B98" w:rsidRPr="00863778" w:rsidRDefault="00ED3B98" w:rsidP="00863778">
            <w:pPr>
              <w:spacing w:line="168" w:lineRule="auto"/>
              <w:jc w:val="center"/>
              <w:rPr>
                <w:rFonts w:cs="B Koodak"/>
                <w:sz w:val="18"/>
                <w:szCs w:val="18"/>
                <w:rtl/>
              </w:rPr>
            </w:pPr>
            <w:r w:rsidRPr="00863778">
              <w:rPr>
                <w:rFonts w:cs="B Koodak"/>
                <w:sz w:val="18"/>
                <w:szCs w:val="18"/>
                <w:rtl/>
              </w:rPr>
              <w:t>9914181001</w:t>
            </w:r>
          </w:p>
        </w:tc>
        <w:tc>
          <w:tcPr>
            <w:tcW w:w="1418" w:type="dxa"/>
          </w:tcPr>
          <w:p w:rsidR="00ED3B98" w:rsidRPr="00863778" w:rsidRDefault="0075064E" w:rsidP="00863778">
            <w:pPr>
              <w:spacing w:line="168" w:lineRule="auto"/>
              <w:jc w:val="center"/>
              <w:rPr>
                <w:rFonts w:cs="B Koodak"/>
                <w:b/>
                <w:bCs/>
                <w:sz w:val="18"/>
                <w:szCs w:val="18"/>
                <w:rtl/>
              </w:rPr>
            </w:pPr>
            <w:r>
              <w:rPr>
                <w:rFonts w:cs="B Koodak" w:hint="cs"/>
                <w:b/>
                <w:bCs/>
                <w:sz w:val="18"/>
                <w:szCs w:val="18"/>
                <w:rtl/>
              </w:rPr>
              <w:t>09383531073</w:t>
            </w:r>
            <w:bookmarkStart w:id="8" w:name="_GoBack"/>
            <w:bookmarkEnd w:id="8"/>
          </w:p>
        </w:tc>
      </w:tr>
    </w:tbl>
    <w:p w:rsidR="002645A4" w:rsidRPr="00863778" w:rsidRDefault="002645A4" w:rsidP="00627D11">
      <w:pPr>
        <w:bidi w:val="0"/>
        <w:spacing w:after="160" w:line="18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D36089" w:rsidRDefault="00790F9C" w:rsidP="00863778">
      <w:pPr>
        <w:bidi w:val="0"/>
        <w:spacing w:after="160" w:line="180" w:lineRule="auto"/>
      </w:pPr>
      <w:r w:rsidRPr="00863778">
        <w:rPr>
          <w:rFonts w:cs="B Koodak"/>
          <w:b/>
          <w:bCs/>
          <w:sz w:val="18"/>
          <w:szCs w:val="18"/>
          <w:rtl/>
          <w:lang w:bidi="fa-IR"/>
        </w:rPr>
        <w:br w:type="page"/>
      </w:r>
    </w:p>
    <w:sectPr w:rsidR="00D36089" w:rsidSect="00790F9C">
      <w:pgSz w:w="16838" w:h="11906" w:orient="landscape"/>
      <w:pgMar w:top="340" w:right="1440" w:bottom="425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83F"/>
    <w:multiLevelType w:val="hybridMultilevel"/>
    <w:tmpl w:val="81B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62BB"/>
    <w:multiLevelType w:val="hybridMultilevel"/>
    <w:tmpl w:val="2544EDA4"/>
    <w:lvl w:ilvl="0" w:tplc="E3F49A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1A"/>
    <w:rsid w:val="0001718C"/>
    <w:rsid w:val="00017361"/>
    <w:rsid w:val="00026253"/>
    <w:rsid w:val="00026324"/>
    <w:rsid w:val="00036C06"/>
    <w:rsid w:val="00050F8F"/>
    <w:rsid w:val="00061CAD"/>
    <w:rsid w:val="00074095"/>
    <w:rsid w:val="00080B4D"/>
    <w:rsid w:val="00082C64"/>
    <w:rsid w:val="00084DF5"/>
    <w:rsid w:val="000906B6"/>
    <w:rsid w:val="00096057"/>
    <w:rsid w:val="0009613A"/>
    <w:rsid w:val="000A222F"/>
    <w:rsid w:val="000B1178"/>
    <w:rsid w:val="000B2571"/>
    <w:rsid w:val="000D0511"/>
    <w:rsid w:val="000E304B"/>
    <w:rsid w:val="000E343B"/>
    <w:rsid w:val="000F104A"/>
    <w:rsid w:val="000F50F7"/>
    <w:rsid w:val="00100CA2"/>
    <w:rsid w:val="00102663"/>
    <w:rsid w:val="00102B4E"/>
    <w:rsid w:val="00105CAF"/>
    <w:rsid w:val="00107354"/>
    <w:rsid w:val="00107439"/>
    <w:rsid w:val="00127F13"/>
    <w:rsid w:val="00135E2E"/>
    <w:rsid w:val="00155EE1"/>
    <w:rsid w:val="001679FD"/>
    <w:rsid w:val="00173415"/>
    <w:rsid w:val="00183BB5"/>
    <w:rsid w:val="001860EB"/>
    <w:rsid w:val="001A1301"/>
    <w:rsid w:val="001A3EBC"/>
    <w:rsid w:val="001B39CF"/>
    <w:rsid w:val="001B5F8F"/>
    <w:rsid w:val="001C3C50"/>
    <w:rsid w:val="001C4E31"/>
    <w:rsid w:val="001D2039"/>
    <w:rsid w:val="001E0C82"/>
    <w:rsid w:val="001E3724"/>
    <w:rsid w:val="001F366A"/>
    <w:rsid w:val="001F6595"/>
    <w:rsid w:val="00215617"/>
    <w:rsid w:val="00215D58"/>
    <w:rsid w:val="0021605D"/>
    <w:rsid w:val="00245BF6"/>
    <w:rsid w:val="00261C26"/>
    <w:rsid w:val="002645A4"/>
    <w:rsid w:val="00271C1A"/>
    <w:rsid w:val="002A0AC2"/>
    <w:rsid w:val="002A7199"/>
    <w:rsid w:val="002B5502"/>
    <w:rsid w:val="002C43A6"/>
    <w:rsid w:val="002D08EB"/>
    <w:rsid w:val="002D1B7B"/>
    <w:rsid w:val="002D34EA"/>
    <w:rsid w:val="002E1D3C"/>
    <w:rsid w:val="002E6D72"/>
    <w:rsid w:val="002F3E65"/>
    <w:rsid w:val="00300BEF"/>
    <w:rsid w:val="00302AA4"/>
    <w:rsid w:val="00307F26"/>
    <w:rsid w:val="00312E93"/>
    <w:rsid w:val="00314BE7"/>
    <w:rsid w:val="00314CCB"/>
    <w:rsid w:val="00315303"/>
    <w:rsid w:val="00325BA5"/>
    <w:rsid w:val="00330792"/>
    <w:rsid w:val="00335150"/>
    <w:rsid w:val="00336568"/>
    <w:rsid w:val="00357898"/>
    <w:rsid w:val="0037230E"/>
    <w:rsid w:val="003768DD"/>
    <w:rsid w:val="00376E50"/>
    <w:rsid w:val="00376ECF"/>
    <w:rsid w:val="0037756E"/>
    <w:rsid w:val="003801BC"/>
    <w:rsid w:val="00380E03"/>
    <w:rsid w:val="003813D0"/>
    <w:rsid w:val="00383D3A"/>
    <w:rsid w:val="00384D64"/>
    <w:rsid w:val="00385D8C"/>
    <w:rsid w:val="003951B3"/>
    <w:rsid w:val="0039537E"/>
    <w:rsid w:val="003A5C1E"/>
    <w:rsid w:val="003B10CA"/>
    <w:rsid w:val="003B11D3"/>
    <w:rsid w:val="003C0EDC"/>
    <w:rsid w:val="003C7B8B"/>
    <w:rsid w:val="003D0194"/>
    <w:rsid w:val="003D2C80"/>
    <w:rsid w:val="003E04BA"/>
    <w:rsid w:val="003E0B8D"/>
    <w:rsid w:val="004016CC"/>
    <w:rsid w:val="004033B2"/>
    <w:rsid w:val="00406A22"/>
    <w:rsid w:val="0041214D"/>
    <w:rsid w:val="004171E8"/>
    <w:rsid w:val="00423182"/>
    <w:rsid w:val="0043020A"/>
    <w:rsid w:val="00432528"/>
    <w:rsid w:val="00444225"/>
    <w:rsid w:val="0044453D"/>
    <w:rsid w:val="004572F2"/>
    <w:rsid w:val="00473FFF"/>
    <w:rsid w:val="00486431"/>
    <w:rsid w:val="0049116D"/>
    <w:rsid w:val="00491B82"/>
    <w:rsid w:val="0049610B"/>
    <w:rsid w:val="004964C3"/>
    <w:rsid w:val="00497D8B"/>
    <w:rsid w:val="004A14A4"/>
    <w:rsid w:val="004A1FEB"/>
    <w:rsid w:val="004A5E6D"/>
    <w:rsid w:val="004A754D"/>
    <w:rsid w:val="004B7240"/>
    <w:rsid w:val="004B7B2A"/>
    <w:rsid w:val="004C657D"/>
    <w:rsid w:val="004D13D0"/>
    <w:rsid w:val="004D5C2A"/>
    <w:rsid w:val="004D67EF"/>
    <w:rsid w:val="004E229D"/>
    <w:rsid w:val="004E2F0D"/>
    <w:rsid w:val="004E369E"/>
    <w:rsid w:val="004E4902"/>
    <w:rsid w:val="004E4952"/>
    <w:rsid w:val="004F3A08"/>
    <w:rsid w:val="00503672"/>
    <w:rsid w:val="005104AE"/>
    <w:rsid w:val="00520A63"/>
    <w:rsid w:val="005247F5"/>
    <w:rsid w:val="00543B86"/>
    <w:rsid w:val="00544DFC"/>
    <w:rsid w:val="00546754"/>
    <w:rsid w:val="00550B66"/>
    <w:rsid w:val="00552158"/>
    <w:rsid w:val="005669A2"/>
    <w:rsid w:val="005679F8"/>
    <w:rsid w:val="00567F45"/>
    <w:rsid w:val="00567FED"/>
    <w:rsid w:val="00577A27"/>
    <w:rsid w:val="0058032E"/>
    <w:rsid w:val="00582D0D"/>
    <w:rsid w:val="00582EB4"/>
    <w:rsid w:val="00584898"/>
    <w:rsid w:val="005A0591"/>
    <w:rsid w:val="005A1B33"/>
    <w:rsid w:val="005A60CC"/>
    <w:rsid w:val="005C693B"/>
    <w:rsid w:val="005D2182"/>
    <w:rsid w:val="005D7A59"/>
    <w:rsid w:val="005D7BE0"/>
    <w:rsid w:val="005E26C0"/>
    <w:rsid w:val="005E4FE6"/>
    <w:rsid w:val="005E50A5"/>
    <w:rsid w:val="005F4F72"/>
    <w:rsid w:val="00604BC4"/>
    <w:rsid w:val="00613858"/>
    <w:rsid w:val="00616A0D"/>
    <w:rsid w:val="006278A8"/>
    <w:rsid w:val="00627D11"/>
    <w:rsid w:val="00637F2A"/>
    <w:rsid w:val="00642E26"/>
    <w:rsid w:val="00653862"/>
    <w:rsid w:val="00665BB1"/>
    <w:rsid w:val="006660B3"/>
    <w:rsid w:val="00670C37"/>
    <w:rsid w:val="006860CB"/>
    <w:rsid w:val="006B4C1A"/>
    <w:rsid w:val="006B51D2"/>
    <w:rsid w:val="006C3B69"/>
    <w:rsid w:val="006D3C3F"/>
    <w:rsid w:val="006E4120"/>
    <w:rsid w:val="006F030C"/>
    <w:rsid w:val="006F10EB"/>
    <w:rsid w:val="0070056A"/>
    <w:rsid w:val="007015FE"/>
    <w:rsid w:val="00704C33"/>
    <w:rsid w:val="00713731"/>
    <w:rsid w:val="00713C85"/>
    <w:rsid w:val="007217C0"/>
    <w:rsid w:val="00731EA4"/>
    <w:rsid w:val="00735EB5"/>
    <w:rsid w:val="00741FE9"/>
    <w:rsid w:val="00746939"/>
    <w:rsid w:val="00747E50"/>
    <w:rsid w:val="0075064E"/>
    <w:rsid w:val="00753A9A"/>
    <w:rsid w:val="00761F96"/>
    <w:rsid w:val="0076243B"/>
    <w:rsid w:val="00764473"/>
    <w:rsid w:val="00765F85"/>
    <w:rsid w:val="00780CBE"/>
    <w:rsid w:val="00782640"/>
    <w:rsid w:val="00783A40"/>
    <w:rsid w:val="00790F9C"/>
    <w:rsid w:val="007A0AED"/>
    <w:rsid w:val="007A19C7"/>
    <w:rsid w:val="007B3608"/>
    <w:rsid w:val="007B4109"/>
    <w:rsid w:val="007B490B"/>
    <w:rsid w:val="007B7C99"/>
    <w:rsid w:val="007C26BE"/>
    <w:rsid w:val="007D138E"/>
    <w:rsid w:val="007D45F6"/>
    <w:rsid w:val="007E6227"/>
    <w:rsid w:val="007F0E5A"/>
    <w:rsid w:val="007F27AE"/>
    <w:rsid w:val="007F6135"/>
    <w:rsid w:val="008009EB"/>
    <w:rsid w:val="00803CA2"/>
    <w:rsid w:val="008170DD"/>
    <w:rsid w:val="00822941"/>
    <w:rsid w:val="00834B72"/>
    <w:rsid w:val="008560CD"/>
    <w:rsid w:val="008563B2"/>
    <w:rsid w:val="00863778"/>
    <w:rsid w:val="0087052F"/>
    <w:rsid w:val="00871E59"/>
    <w:rsid w:val="0087546B"/>
    <w:rsid w:val="00880A1D"/>
    <w:rsid w:val="008B5984"/>
    <w:rsid w:val="008B66EE"/>
    <w:rsid w:val="008B78F7"/>
    <w:rsid w:val="008C24FC"/>
    <w:rsid w:val="008C2E5B"/>
    <w:rsid w:val="008D36F4"/>
    <w:rsid w:val="008F1E9B"/>
    <w:rsid w:val="008F52B2"/>
    <w:rsid w:val="00901CAF"/>
    <w:rsid w:val="00902A74"/>
    <w:rsid w:val="00902FDB"/>
    <w:rsid w:val="0091356D"/>
    <w:rsid w:val="00916084"/>
    <w:rsid w:val="00924B05"/>
    <w:rsid w:val="00932129"/>
    <w:rsid w:val="009359DE"/>
    <w:rsid w:val="00940E97"/>
    <w:rsid w:val="009422BA"/>
    <w:rsid w:val="00954752"/>
    <w:rsid w:val="00967999"/>
    <w:rsid w:val="00970999"/>
    <w:rsid w:val="00973C9E"/>
    <w:rsid w:val="00990368"/>
    <w:rsid w:val="009A02DE"/>
    <w:rsid w:val="009A2696"/>
    <w:rsid w:val="009B16C7"/>
    <w:rsid w:val="009D0757"/>
    <w:rsid w:val="009D21C7"/>
    <w:rsid w:val="009D2A8F"/>
    <w:rsid w:val="009E0950"/>
    <w:rsid w:val="009E4EF4"/>
    <w:rsid w:val="009E74CA"/>
    <w:rsid w:val="009E7F0D"/>
    <w:rsid w:val="009F293E"/>
    <w:rsid w:val="009F2981"/>
    <w:rsid w:val="009F6A1B"/>
    <w:rsid w:val="009F715F"/>
    <w:rsid w:val="00A138FF"/>
    <w:rsid w:val="00A20950"/>
    <w:rsid w:val="00A245A1"/>
    <w:rsid w:val="00A31FF0"/>
    <w:rsid w:val="00A3729F"/>
    <w:rsid w:val="00A40E4C"/>
    <w:rsid w:val="00A410C2"/>
    <w:rsid w:val="00A447FC"/>
    <w:rsid w:val="00A47173"/>
    <w:rsid w:val="00A52FDF"/>
    <w:rsid w:val="00A53E8B"/>
    <w:rsid w:val="00A55087"/>
    <w:rsid w:val="00A70DD9"/>
    <w:rsid w:val="00A759C4"/>
    <w:rsid w:val="00A80A10"/>
    <w:rsid w:val="00A9372E"/>
    <w:rsid w:val="00A9433F"/>
    <w:rsid w:val="00AA16A4"/>
    <w:rsid w:val="00AC2080"/>
    <w:rsid w:val="00AD2DAC"/>
    <w:rsid w:val="00AE7058"/>
    <w:rsid w:val="00AF025D"/>
    <w:rsid w:val="00AF0955"/>
    <w:rsid w:val="00AF0E96"/>
    <w:rsid w:val="00AF1453"/>
    <w:rsid w:val="00AF3285"/>
    <w:rsid w:val="00AF4C8E"/>
    <w:rsid w:val="00B03743"/>
    <w:rsid w:val="00B10190"/>
    <w:rsid w:val="00B170DC"/>
    <w:rsid w:val="00B22FD9"/>
    <w:rsid w:val="00B334E8"/>
    <w:rsid w:val="00B445E5"/>
    <w:rsid w:val="00B471E0"/>
    <w:rsid w:val="00B5123C"/>
    <w:rsid w:val="00B53128"/>
    <w:rsid w:val="00B53538"/>
    <w:rsid w:val="00B54BC0"/>
    <w:rsid w:val="00B55694"/>
    <w:rsid w:val="00B5610B"/>
    <w:rsid w:val="00B57C14"/>
    <w:rsid w:val="00B62521"/>
    <w:rsid w:val="00BA1B98"/>
    <w:rsid w:val="00BC211E"/>
    <w:rsid w:val="00BC3975"/>
    <w:rsid w:val="00BC426C"/>
    <w:rsid w:val="00BC608A"/>
    <w:rsid w:val="00BC6C64"/>
    <w:rsid w:val="00BD35DB"/>
    <w:rsid w:val="00BD4975"/>
    <w:rsid w:val="00BD71FA"/>
    <w:rsid w:val="00BD721C"/>
    <w:rsid w:val="00BE2DCF"/>
    <w:rsid w:val="00BF1074"/>
    <w:rsid w:val="00C02DC0"/>
    <w:rsid w:val="00C160EF"/>
    <w:rsid w:val="00C37517"/>
    <w:rsid w:val="00C37B6C"/>
    <w:rsid w:val="00C54B3D"/>
    <w:rsid w:val="00C60C98"/>
    <w:rsid w:val="00C71617"/>
    <w:rsid w:val="00C73B24"/>
    <w:rsid w:val="00C76862"/>
    <w:rsid w:val="00C854DA"/>
    <w:rsid w:val="00C87CD9"/>
    <w:rsid w:val="00C92073"/>
    <w:rsid w:val="00CA3BA0"/>
    <w:rsid w:val="00CA3F4D"/>
    <w:rsid w:val="00CB05A6"/>
    <w:rsid w:val="00CB6FCA"/>
    <w:rsid w:val="00CC3DD2"/>
    <w:rsid w:val="00CD5A83"/>
    <w:rsid w:val="00CD784F"/>
    <w:rsid w:val="00CF00EE"/>
    <w:rsid w:val="00CF4DF6"/>
    <w:rsid w:val="00D02FCC"/>
    <w:rsid w:val="00D05722"/>
    <w:rsid w:val="00D05DCB"/>
    <w:rsid w:val="00D06C85"/>
    <w:rsid w:val="00D13AF8"/>
    <w:rsid w:val="00D142A7"/>
    <w:rsid w:val="00D14545"/>
    <w:rsid w:val="00D14A1B"/>
    <w:rsid w:val="00D36089"/>
    <w:rsid w:val="00D36E49"/>
    <w:rsid w:val="00D371E4"/>
    <w:rsid w:val="00D44753"/>
    <w:rsid w:val="00D47E19"/>
    <w:rsid w:val="00D50E1F"/>
    <w:rsid w:val="00D62C9D"/>
    <w:rsid w:val="00D81C99"/>
    <w:rsid w:val="00D9095B"/>
    <w:rsid w:val="00D91E4C"/>
    <w:rsid w:val="00D928AB"/>
    <w:rsid w:val="00D93217"/>
    <w:rsid w:val="00D95D76"/>
    <w:rsid w:val="00DA0C4E"/>
    <w:rsid w:val="00DB0598"/>
    <w:rsid w:val="00DB0CD7"/>
    <w:rsid w:val="00DB5FBE"/>
    <w:rsid w:val="00DC1CE3"/>
    <w:rsid w:val="00DC2337"/>
    <w:rsid w:val="00DE02A6"/>
    <w:rsid w:val="00DE724C"/>
    <w:rsid w:val="00DF116B"/>
    <w:rsid w:val="00DF1DB2"/>
    <w:rsid w:val="00DF3E96"/>
    <w:rsid w:val="00DF4264"/>
    <w:rsid w:val="00DF6286"/>
    <w:rsid w:val="00E034F4"/>
    <w:rsid w:val="00E04705"/>
    <w:rsid w:val="00E13052"/>
    <w:rsid w:val="00E1472F"/>
    <w:rsid w:val="00E25C02"/>
    <w:rsid w:val="00E30235"/>
    <w:rsid w:val="00E351FD"/>
    <w:rsid w:val="00E43665"/>
    <w:rsid w:val="00E438A2"/>
    <w:rsid w:val="00E557AA"/>
    <w:rsid w:val="00E6006E"/>
    <w:rsid w:val="00E71D8C"/>
    <w:rsid w:val="00E74B97"/>
    <w:rsid w:val="00E75A30"/>
    <w:rsid w:val="00E81BB6"/>
    <w:rsid w:val="00E92412"/>
    <w:rsid w:val="00E92577"/>
    <w:rsid w:val="00ED11AD"/>
    <w:rsid w:val="00ED3B98"/>
    <w:rsid w:val="00EF0470"/>
    <w:rsid w:val="00EF2FE7"/>
    <w:rsid w:val="00EF5C22"/>
    <w:rsid w:val="00F04818"/>
    <w:rsid w:val="00F04B3A"/>
    <w:rsid w:val="00F062A8"/>
    <w:rsid w:val="00F075B2"/>
    <w:rsid w:val="00F140CA"/>
    <w:rsid w:val="00F14367"/>
    <w:rsid w:val="00F161D0"/>
    <w:rsid w:val="00F163F4"/>
    <w:rsid w:val="00F368B8"/>
    <w:rsid w:val="00F40CE9"/>
    <w:rsid w:val="00F53B5C"/>
    <w:rsid w:val="00F55101"/>
    <w:rsid w:val="00F57004"/>
    <w:rsid w:val="00F57754"/>
    <w:rsid w:val="00FC44C0"/>
    <w:rsid w:val="00FC5249"/>
    <w:rsid w:val="00FC528D"/>
    <w:rsid w:val="00FE2F4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ECAC-B339-449B-AB0E-A9DA949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C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B4C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B4C1A"/>
  </w:style>
  <w:style w:type="paragraph" w:styleId="BalloonText">
    <w:name w:val="Balloon Text"/>
    <w:basedOn w:val="Normal"/>
    <w:link w:val="BalloonTextChar"/>
    <w:semiHidden/>
    <w:rsid w:val="006B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C1A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6B4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4C1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A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C376-8042-4DCE-B549-BC72881F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9604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301</cp:revision>
  <cp:lastPrinted>2021-08-25T07:16:00Z</cp:lastPrinted>
  <dcterms:created xsi:type="dcterms:W3CDTF">2019-04-09T07:12:00Z</dcterms:created>
  <dcterms:modified xsi:type="dcterms:W3CDTF">2021-08-28T09:45:00Z</dcterms:modified>
</cp:coreProperties>
</file>